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8231A" w14:textId="0E077F27" w:rsidR="0005365A" w:rsidRDefault="0005365A" w:rsidP="0005365A">
      <w:pPr>
        <w:pStyle w:val="Heading1"/>
        <w:jc w:val="center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fldChar w:fldCharType="begin"/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instrText xml:space="preserve"> HYPERLINK "</w:instrText>
      </w:r>
      <w:r w:rsidRPr="0005365A">
        <w:rPr>
          <w:rFonts w:asciiTheme="minorHAnsi" w:eastAsiaTheme="minorHAnsi" w:hAnsiTheme="minorHAnsi" w:cstheme="minorBidi"/>
          <w:color w:val="auto"/>
          <w:sz w:val="22"/>
          <w:szCs w:val="22"/>
        </w:rPr>
        <w:instrText>https://jcibtsitdm.atlassian.net/browse/SXA5051-251</w:instrTex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instrText xml:space="preserve">" </w:instrTex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fldChar w:fldCharType="separate"/>
      </w:r>
      <w:r w:rsidRPr="00600CD2">
        <w:rPr>
          <w:rStyle w:val="Hyperlink"/>
          <w:rFonts w:asciiTheme="minorHAnsi" w:eastAsiaTheme="minorHAnsi" w:hAnsiTheme="minorHAnsi" w:cstheme="minorBidi"/>
          <w:sz w:val="22"/>
          <w:szCs w:val="22"/>
        </w:rPr>
        <w:t>https://jcibtsitdm.atlassian.net/browse/SXA5051-251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fldChar w:fldCharType="end"/>
      </w:r>
    </w:p>
    <w:p w14:paraId="59028425" w14:textId="77777777" w:rsidR="0005365A" w:rsidRPr="0005365A" w:rsidRDefault="0005365A" w:rsidP="0005365A"/>
    <w:p w14:paraId="547F2ABC" w14:textId="0A8D95F3" w:rsidR="00B74E5C" w:rsidRDefault="0005365A" w:rsidP="00B74E5C">
      <w:r w:rsidRPr="0005365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[Relates to Element IDs and Descriptions] Input field has no description</w:t>
      </w:r>
    </w:p>
    <w:p w14:paraId="7BA15F6C" w14:textId="229AE871" w:rsidR="00B74E5C" w:rsidRDefault="00B74E5C" w:rsidP="00B74E5C">
      <w:pPr>
        <w:pStyle w:val="Heading2"/>
      </w:pPr>
      <w:r>
        <w:t>Publish the following:</w:t>
      </w:r>
    </w:p>
    <w:p w14:paraId="41321824" w14:textId="77777777" w:rsidR="000E74F2" w:rsidRDefault="000E74F2" w:rsidP="00B74E5C">
      <w:pPr>
        <w:pStyle w:val="ListParagraph"/>
        <w:numPr>
          <w:ilvl w:val="0"/>
          <w:numId w:val="2"/>
        </w:numPr>
      </w:pPr>
      <w:r w:rsidRPr="000E74F2">
        <w:t>/</w:t>
      </w:r>
      <w:proofErr w:type="spellStart"/>
      <w:r w:rsidRPr="000E74F2">
        <w:t>sitecore</w:t>
      </w:r>
      <w:proofErr w:type="spellEnd"/>
      <w:r w:rsidRPr="000E74F2">
        <w:t>/content/Universal Content/Dictionary/Feature</w:t>
      </w:r>
    </w:p>
    <w:p w14:paraId="306A39F1" w14:textId="50AF5A86" w:rsidR="00B74E5C" w:rsidRDefault="002413EE" w:rsidP="00B74E5C">
      <w:pPr>
        <w:pStyle w:val="Heading2"/>
      </w:pPr>
      <w:r>
        <w:t>Content Change</w:t>
      </w:r>
    </w:p>
    <w:p w14:paraId="723098E0" w14:textId="77777777" w:rsidR="002413EE" w:rsidRPr="002413EE" w:rsidRDefault="002413EE" w:rsidP="002413EE"/>
    <w:p w14:paraId="3F4F643B" w14:textId="6A90D103" w:rsidR="002413EE" w:rsidRPr="002413EE" w:rsidRDefault="002413EE" w:rsidP="002413EE">
      <w:r w:rsidRPr="002413EE">
        <w:rPr>
          <w:b/>
          <w:bCs/>
        </w:rPr>
        <w:t>URL:</w:t>
      </w:r>
      <w:r>
        <w:t xml:space="preserve"> </w:t>
      </w:r>
      <w:hyperlink r:id="rId7" w:tgtFrame="_blank" w:tooltip="https://stagingsc9.york.com/commercial-equipment/contact-us-commercial" w:history="1">
        <w:r>
          <w:rPr>
            <w:rStyle w:val="Hyperlink"/>
            <w:rFonts w:ascii="Segoe UI" w:hAnsi="Segoe UI" w:cs="Segoe UI"/>
            <w:sz w:val="21"/>
            <w:szCs w:val="21"/>
          </w:rPr>
          <w:t>https://stagingsc9.york.com/commercial-equipment/contact-us-commercial</w:t>
        </w:r>
      </w:hyperlink>
    </w:p>
    <w:p w14:paraId="6B277C54" w14:textId="6D017B57" w:rsidR="002413EE" w:rsidRDefault="002413EE" w:rsidP="002413EE">
      <w:r w:rsidRPr="002413EE">
        <w:rPr>
          <w:b/>
          <w:bCs/>
        </w:rPr>
        <w:t>Path:</w:t>
      </w:r>
      <w:r>
        <w:t xml:space="preserve"> </w:t>
      </w:r>
      <w:r w:rsidRPr="002413EE">
        <w:t>/</w:t>
      </w:r>
      <w:proofErr w:type="spellStart"/>
      <w:r w:rsidRPr="002413EE">
        <w:t>sitecore</w:t>
      </w:r>
      <w:proofErr w:type="spellEnd"/>
      <w:r w:rsidRPr="002413EE">
        <w:t xml:space="preserve">/content/JCI Global/York Sites/United States York/Home/Commercial Equipment/Contact Us Commercial/Data/Iframe </w:t>
      </w:r>
      <w:proofErr w:type="spellStart"/>
      <w:r w:rsidRPr="002413EE">
        <w:t>Datasource</w:t>
      </w:r>
      <w:proofErr w:type="spellEnd"/>
    </w:p>
    <w:p w14:paraId="2DF0425E" w14:textId="54DE3A9F" w:rsidR="002413EE" w:rsidRDefault="002413EE" w:rsidP="002413EE">
      <w:r w:rsidRPr="002413EE">
        <w:rPr>
          <w:b/>
          <w:bCs/>
        </w:rPr>
        <w:t>Content:</w:t>
      </w:r>
      <w:r>
        <w:t xml:space="preserve"> </w:t>
      </w:r>
      <w:r w:rsidRPr="002413EE">
        <w:t>title="Contact Us"</w:t>
      </w:r>
    </w:p>
    <w:p w14:paraId="20276AE0" w14:textId="3E007107" w:rsidR="002413EE" w:rsidRPr="002413EE" w:rsidRDefault="002413EE" w:rsidP="002413EE">
      <w:r>
        <w:rPr>
          <w:noProof/>
        </w:rPr>
        <w:drawing>
          <wp:inline distT="0" distB="0" distL="0" distR="0" wp14:anchorId="2DF52DE6" wp14:editId="3213D5DE">
            <wp:extent cx="5731510" cy="123761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21305" w14:textId="22E2C4A8" w:rsidR="002413EE" w:rsidRPr="002413EE" w:rsidRDefault="002413EE" w:rsidP="002413EE">
      <w:pPr>
        <w:rPr>
          <w:rFonts w:ascii="Segoe UI" w:hAnsi="Segoe UI" w:cs="Segoe UI"/>
          <w:sz w:val="21"/>
          <w:szCs w:val="21"/>
        </w:rPr>
      </w:pPr>
      <w:r w:rsidRPr="002413EE">
        <w:rPr>
          <w:b/>
          <w:bCs/>
        </w:rPr>
        <w:t>URL:</w:t>
      </w:r>
      <w:r>
        <w:t xml:space="preserve"> </w:t>
      </w:r>
      <w:hyperlink r:id="rId9" w:history="1">
        <w:r w:rsidRPr="00600CD2">
          <w:rPr>
            <w:rStyle w:val="Hyperlink"/>
            <w:rFonts w:ascii="Segoe UI" w:hAnsi="Segoe UI" w:cs="Segoe UI"/>
            <w:sz w:val="21"/>
            <w:szCs w:val="21"/>
          </w:rPr>
          <w:t>https://stagingsc9.york.com/commercial-equipment/find-parts</w:t>
        </w:r>
      </w:hyperlink>
    </w:p>
    <w:p w14:paraId="2BD3357B" w14:textId="45D43A11" w:rsidR="002413EE" w:rsidRDefault="002413EE" w:rsidP="002413EE">
      <w:r w:rsidRPr="002413EE">
        <w:rPr>
          <w:b/>
          <w:bCs/>
        </w:rPr>
        <w:t>Path:</w:t>
      </w:r>
      <w:r>
        <w:t xml:space="preserve"> </w:t>
      </w:r>
      <w:r w:rsidRPr="002413EE">
        <w:t>/</w:t>
      </w:r>
      <w:proofErr w:type="spellStart"/>
      <w:r w:rsidRPr="002413EE">
        <w:t>sitecore</w:t>
      </w:r>
      <w:proofErr w:type="spellEnd"/>
      <w:r w:rsidRPr="002413EE">
        <w:t>/content/JCI Global/York Sites/United States York/Home/Commercial Equipment/Find Parts/Data/Parts Finder Iframe</w:t>
      </w:r>
    </w:p>
    <w:p w14:paraId="60B77D28" w14:textId="2D0E9123" w:rsidR="002413EE" w:rsidRDefault="002413EE" w:rsidP="002413EE">
      <w:r w:rsidRPr="002413EE">
        <w:rPr>
          <w:b/>
          <w:bCs/>
        </w:rPr>
        <w:t>Content:</w:t>
      </w:r>
      <w:r>
        <w:t xml:space="preserve"> </w:t>
      </w:r>
      <w:r w:rsidRPr="002413EE">
        <w:t>title="Location Finder"</w:t>
      </w:r>
    </w:p>
    <w:p w14:paraId="3C596FB9" w14:textId="62E7A33B" w:rsidR="00B74E5C" w:rsidRDefault="002413EE" w:rsidP="00B74E5C">
      <w:r>
        <w:rPr>
          <w:noProof/>
        </w:rPr>
        <w:drawing>
          <wp:inline distT="0" distB="0" distL="0" distR="0" wp14:anchorId="27276607" wp14:editId="350C844D">
            <wp:extent cx="5731510" cy="120586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DE858" w14:textId="727776F8" w:rsidR="002413EE" w:rsidRDefault="002413EE" w:rsidP="00B74E5C"/>
    <w:p w14:paraId="5FAAB537" w14:textId="77777777" w:rsidR="0005365A" w:rsidRDefault="002413EE" w:rsidP="002413EE">
      <w:pPr>
        <w:rPr>
          <w:b/>
          <w:bCs/>
        </w:rPr>
      </w:pPr>
      <w:r w:rsidRPr="002413EE">
        <w:rPr>
          <w:b/>
          <w:bCs/>
        </w:rPr>
        <w:t>URL:</w:t>
      </w:r>
      <w:r>
        <w:t xml:space="preserve"> </w:t>
      </w:r>
      <w:hyperlink r:id="rId11" w:tgtFrame="_blank" w:tooltip="https://stagingsc9.york.com/residential-equipment/contact-us-residential" w:history="1">
        <w:r>
          <w:rPr>
            <w:rStyle w:val="Hyperlink"/>
            <w:rFonts w:ascii="Segoe UI" w:hAnsi="Segoe UI" w:cs="Segoe UI"/>
            <w:sz w:val="21"/>
            <w:szCs w:val="21"/>
          </w:rPr>
          <w:t>https://stagingsc9.york.com/residential-equipment/contact-us-residential</w:t>
        </w:r>
      </w:hyperlink>
      <w:r>
        <w:rPr>
          <w:rFonts w:ascii="Segoe UI" w:hAnsi="Segoe UI" w:cs="Segoe UI"/>
          <w:sz w:val="21"/>
          <w:szCs w:val="21"/>
        </w:rPr>
        <w:br/>
      </w:r>
    </w:p>
    <w:p w14:paraId="3E2D3B0D" w14:textId="6218776F" w:rsidR="002413EE" w:rsidRDefault="002413EE" w:rsidP="002413EE">
      <w:r w:rsidRPr="002413EE">
        <w:rPr>
          <w:b/>
          <w:bCs/>
        </w:rPr>
        <w:t>Path:</w:t>
      </w:r>
      <w:r>
        <w:t xml:space="preserve"> </w:t>
      </w:r>
      <w:r w:rsidRPr="002413EE">
        <w:t>/</w:t>
      </w:r>
      <w:proofErr w:type="spellStart"/>
      <w:r w:rsidRPr="002413EE">
        <w:t>sitecore</w:t>
      </w:r>
      <w:proofErr w:type="spellEnd"/>
      <w:r w:rsidRPr="002413EE">
        <w:t xml:space="preserve">/content/JCI Global/York Sites/United States York/Home/Residential Equipment/Contact Us Residential/Data/Iframe </w:t>
      </w:r>
      <w:proofErr w:type="spellStart"/>
      <w:r w:rsidRPr="002413EE">
        <w:t>Datasource</w:t>
      </w:r>
      <w:proofErr w:type="spellEnd"/>
    </w:p>
    <w:p w14:paraId="683F42AE" w14:textId="77777777" w:rsidR="002413EE" w:rsidRDefault="002413EE" w:rsidP="002413EE">
      <w:r w:rsidRPr="002413EE">
        <w:rPr>
          <w:b/>
          <w:bCs/>
        </w:rPr>
        <w:t>Content:</w:t>
      </w:r>
      <w:r>
        <w:t xml:space="preserve"> </w:t>
      </w:r>
      <w:r w:rsidRPr="002413EE">
        <w:t>title="Contact Us"</w:t>
      </w:r>
    </w:p>
    <w:p w14:paraId="6C1C03CC" w14:textId="38DAED86" w:rsidR="002413EE" w:rsidRDefault="002413EE" w:rsidP="00B74E5C">
      <w:r>
        <w:rPr>
          <w:noProof/>
        </w:rPr>
        <w:lastRenderedPageBreak/>
        <w:drawing>
          <wp:inline distT="0" distB="0" distL="0" distR="0" wp14:anchorId="1D1A8C9F" wp14:editId="0804BD32">
            <wp:extent cx="5731510" cy="130111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33DBC" w14:textId="77777777" w:rsidR="0005365A" w:rsidRDefault="002413EE" w:rsidP="002413EE">
      <w:pPr>
        <w:rPr>
          <w:rFonts w:ascii="Segoe UI" w:hAnsi="Segoe UI" w:cs="Segoe UI"/>
          <w:sz w:val="21"/>
          <w:szCs w:val="21"/>
        </w:rPr>
      </w:pPr>
      <w:r w:rsidRPr="002413EE">
        <w:rPr>
          <w:b/>
          <w:bCs/>
        </w:rPr>
        <w:t>URL:</w:t>
      </w:r>
      <w:r>
        <w:t xml:space="preserve"> </w:t>
      </w:r>
      <w:hyperlink r:id="rId13" w:tgtFrame="_blank" w:tooltip="https://stagingsc9.york.com/residential-equipment/find-a-dealer" w:history="1">
        <w:r w:rsidR="0005365A">
          <w:rPr>
            <w:rStyle w:val="Hyperlink"/>
            <w:rFonts w:ascii="Segoe UI" w:hAnsi="Segoe UI" w:cs="Segoe UI"/>
            <w:sz w:val="21"/>
            <w:szCs w:val="21"/>
          </w:rPr>
          <w:t>https://stagingsc9.york.com/residential-equipment/find-a-dealer</w:t>
        </w:r>
      </w:hyperlink>
    </w:p>
    <w:p w14:paraId="3A420488" w14:textId="77777777" w:rsidR="0005365A" w:rsidRDefault="002413EE" w:rsidP="002413EE">
      <w:r w:rsidRPr="002413EE">
        <w:rPr>
          <w:b/>
          <w:bCs/>
        </w:rPr>
        <w:t>Path:</w:t>
      </w:r>
      <w:r>
        <w:t xml:space="preserve"> </w:t>
      </w:r>
      <w:r w:rsidR="0005365A" w:rsidRPr="0005365A">
        <w:t>/</w:t>
      </w:r>
      <w:proofErr w:type="spellStart"/>
      <w:r w:rsidR="0005365A" w:rsidRPr="0005365A">
        <w:t>sitecore</w:t>
      </w:r>
      <w:proofErr w:type="spellEnd"/>
      <w:r w:rsidR="0005365A" w:rsidRPr="0005365A">
        <w:t>/content/JCI Global/York Sites/United States York/Home/Residential Equipment/Find a Dealer/Data/Find a Dealer Iframe</w:t>
      </w:r>
    </w:p>
    <w:p w14:paraId="390087B7" w14:textId="09064C68" w:rsidR="002413EE" w:rsidRDefault="002413EE" w:rsidP="002413EE">
      <w:r w:rsidRPr="002413EE">
        <w:rPr>
          <w:b/>
          <w:bCs/>
        </w:rPr>
        <w:t>Content:</w:t>
      </w:r>
      <w:r>
        <w:t xml:space="preserve"> </w:t>
      </w:r>
      <w:r w:rsidR="0005365A" w:rsidRPr="0005365A">
        <w:t>title="Find a Dealer"</w:t>
      </w:r>
    </w:p>
    <w:p w14:paraId="59078754" w14:textId="4808513C" w:rsidR="0005365A" w:rsidRDefault="0005365A" w:rsidP="002413EE">
      <w:r>
        <w:rPr>
          <w:noProof/>
        </w:rPr>
        <w:drawing>
          <wp:inline distT="0" distB="0" distL="0" distR="0" wp14:anchorId="6CB4B76E" wp14:editId="67EB46CF">
            <wp:extent cx="5727700" cy="189230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AC879" w14:textId="77777777" w:rsidR="0005365A" w:rsidRDefault="0005365A" w:rsidP="0005365A">
      <w:pPr>
        <w:rPr>
          <w:rFonts w:ascii="Segoe UI" w:hAnsi="Segoe UI" w:cs="Segoe UI"/>
          <w:sz w:val="21"/>
          <w:szCs w:val="21"/>
        </w:rPr>
      </w:pPr>
      <w:r w:rsidRPr="002413EE">
        <w:rPr>
          <w:b/>
          <w:bCs/>
        </w:rPr>
        <w:t>URL:</w:t>
      </w:r>
      <w:r>
        <w:t xml:space="preserve"> </w:t>
      </w:r>
      <w:hyperlink r:id="rId15" w:tgtFrame="_blank" w:tooltip="https://stagingsc9.york.com/residential-equipment/york-and-building-homes-for-heroes" w:history="1">
        <w:r>
          <w:rPr>
            <w:rStyle w:val="Hyperlink"/>
            <w:rFonts w:ascii="Segoe UI" w:hAnsi="Segoe UI" w:cs="Segoe UI"/>
            <w:sz w:val="21"/>
            <w:szCs w:val="21"/>
          </w:rPr>
          <w:t>https://stagingsc9.york.com/residential-equipment/york-and-building-homes-for-heroes</w:t>
        </w:r>
      </w:hyperlink>
    </w:p>
    <w:p w14:paraId="713E3EE7" w14:textId="174BEA69" w:rsidR="0005365A" w:rsidRDefault="0005365A" w:rsidP="0005365A">
      <w:r w:rsidRPr="002413EE">
        <w:rPr>
          <w:b/>
          <w:bCs/>
        </w:rPr>
        <w:t>Path:</w:t>
      </w:r>
      <w:r>
        <w:t xml:space="preserve"> </w:t>
      </w:r>
      <w:r w:rsidRPr="0005365A">
        <w:t>/</w:t>
      </w:r>
      <w:proofErr w:type="spellStart"/>
      <w:r w:rsidRPr="0005365A">
        <w:t>sitecore</w:t>
      </w:r>
      <w:proofErr w:type="spellEnd"/>
      <w:r w:rsidRPr="0005365A">
        <w:t xml:space="preserve">/content/JCI Global/York Sites/United States York/Home/Residential Equipment/YORK and Building Homes for Heroes/Data/Image left content </w:t>
      </w:r>
      <w:proofErr w:type="spellStart"/>
      <w:r w:rsidRPr="0005365A">
        <w:t>right_Kirstie</w:t>
      </w:r>
      <w:proofErr w:type="spellEnd"/>
      <w:r w:rsidRPr="0005365A">
        <w:t xml:space="preserve"> Ennis</w:t>
      </w:r>
    </w:p>
    <w:p w14:paraId="7C00082B" w14:textId="7699F1E7" w:rsidR="0005365A" w:rsidRDefault="0005365A" w:rsidP="0005365A">
      <w:r w:rsidRPr="002413EE">
        <w:rPr>
          <w:b/>
          <w:bCs/>
        </w:rPr>
        <w:t>Content:</w:t>
      </w:r>
      <w:r>
        <w:t xml:space="preserve"> </w:t>
      </w:r>
      <w:r w:rsidRPr="0005365A">
        <w:t>aria-label="Rank: U.S. Marine Corps Sergeant"</w:t>
      </w:r>
    </w:p>
    <w:p w14:paraId="6D1E0F18" w14:textId="54DC789B" w:rsidR="0005365A" w:rsidRDefault="0005365A" w:rsidP="002413EE">
      <w:r>
        <w:rPr>
          <w:noProof/>
        </w:rPr>
        <w:drawing>
          <wp:inline distT="0" distB="0" distL="0" distR="0" wp14:anchorId="1035AE68" wp14:editId="6C13F64A">
            <wp:extent cx="5727700" cy="180975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DF82AB" w14:textId="77777777" w:rsidR="0005365A" w:rsidRDefault="0005365A" w:rsidP="002413EE"/>
    <w:p w14:paraId="2CA6DC49" w14:textId="77777777" w:rsidR="002413EE" w:rsidRDefault="002413EE" w:rsidP="00B74E5C"/>
    <w:sectPr w:rsidR="00241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726BB" w14:textId="77777777" w:rsidR="007C4026" w:rsidRDefault="007C4026" w:rsidP="00B74E5C">
      <w:pPr>
        <w:spacing w:after="0" w:line="240" w:lineRule="auto"/>
      </w:pPr>
      <w:r>
        <w:separator/>
      </w:r>
    </w:p>
  </w:endnote>
  <w:endnote w:type="continuationSeparator" w:id="0">
    <w:p w14:paraId="3949D1E4" w14:textId="77777777" w:rsidR="007C4026" w:rsidRDefault="007C4026" w:rsidP="00B74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FAB2F" w14:textId="77777777" w:rsidR="007C4026" w:rsidRDefault="007C4026" w:rsidP="00B74E5C">
      <w:pPr>
        <w:spacing w:after="0" w:line="240" w:lineRule="auto"/>
      </w:pPr>
      <w:r>
        <w:separator/>
      </w:r>
    </w:p>
  </w:footnote>
  <w:footnote w:type="continuationSeparator" w:id="0">
    <w:p w14:paraId="00981EFC" w14:textId="77777777" w:rsidR="007C4026" w:rsidRDefault="007C4026" w:rsidP="00B74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D1002"/>
    <w:multiLevelType w:val="hybridMultilevel"/>
    <w:tmpl w:val="94D67D3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454"/>
    <w:multiLevelType w:val="hybridMultilevel"/>
    <w:tmpl w:val="99BEBBC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47164"/>
    <w:multiLevelType w:val="hybridMultilevel"/>
    <w:tmpl w:val="99C6C1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F7CA5"/>
    <w:multiLevelType w:val="hybridMultilevel"/>
    <w:tmpl w:val="4B0688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57224"/>
    <w:multiLevelType w:val="hybridMultilevel"/>
    <w:tmpl w:val="3C2276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134FB"/>
    <w:multiLevelType w:val="hybridMultilevel"/>
    <w:tmpl w:val="86FCDE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E5C"/>
    <w:rsid w:val="0005365A"/>
    <w:rsid w:val="000E74F2"/>
    <w:rsid w:val="002413EE"/>
    <w:rsid w:val="007C4026"/>
    <w:rsid w:val="00A81938"/>
    <w:rsid w:val="00B7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B99260"/>
  <w15:chartTrackingRefBased/>
  <w15:docId w15:val="{DB1A01F6-67C7-4DF2-B551-3CC300A1A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3EE"/>
  </w:style>
  <w:style w:type="paragraph" w:styleId="Heading1">
    <w:name w:val="heading 1"/>
    <w:basedOn w:val="Normal"/>
    <w:next w:val="Normal"/>
    <w:link w:val="Heading1Char"/>
    <w:uiPriority w:val="9"/>
    <w:qFormat/>
    <w:rsid w:val="00B74E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E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4E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4E5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74E5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74E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4E5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74E5C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B74E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tagingsc9.york.com/residential-equipment/find-a-deale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agingsc9.york.com/commercial-equipment/contact-us-commercial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agingsc9.york.com/residential-equipment/contact-us-residentia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tagingsc9.york.com/residential-equipment/york-and-building-homes-for-heroes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stagingsc9.york.com/commercial-equipment/find-parts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Gopalan, Surya N.</dc:creator>
  <cp:keywords/>
  <dc:description/>
  <cp:lastModifiedBy>Ananda Raj, Amala</cp:lastModifiedBy>
  <cp:revision>2</cp:revision>
  <dcterms:created xsi:type="dcterms:W3CDTF">2021-01-04T09:29:00Z</dcterms:created>
  <dcterms:modified xsi:type="dcterms:W3CDTF">2021-05-13T09:54:00Z</dcterms:modified>
</cp:coreProperties>
</file>